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589F6E" w14:textId="5DC6103C" w:rsidR="009B0F93" w:rsidRPr="00BE615F" w:rsidRDefault="00421EAB" w:rsidP="00BB293A">
      <w:pPr>
        <w:rPr>
          <w:b/>
          <w:bCs/>
          <w:color w:val="000000" w:themeColor="text1"/>
        </w:rPr>
      </w:pPr>
      <w:r w:rsidRPr="00BE615F">
        <w:rPr>
          <w:b/>
          <w:bCs/>
          <w:color w:val="000000" w:themeColor="text1"/>
        </w:rPr>
        <w:t xml:space="preserve">RESOLUÇÃO CSDP Nº </w:t>
      </w:r>
      <w:r w:rsidR="00453C81" w:rsidRPr="00BE615F">
        <w:rPr>
          <w:b/>
          <w:bCs/>
          <w:color w:val="000000" w:themeColor="text1"/>
        </w:rPr>
        <w:t>2</w:t>
      </w:r>
      <w:r w:rsidR="00245DE6" w:rsidRPr="00BE615F">
        <w:rPr>
          <w:b/>
          <w:bCs/>
          <w:color w:val="000000" w:themeColor="text1"/>
        </w:rPr>
        <w:t>4</w:t>
      </w:r>
      <w:r w:rsidR="00307496">
        <w:rPr>
          <w:b/>
          <w:bCs/>
          <w:color w:val="000000" w:themeColor="text1"/>
        </w:rPr>
        <w:t>9</w:t>
      </w:r>
      <w:r w:rsidR="00AC6724" w:rsidRPr="00BE615F">
        <w:rPr>
          <w:b/>
          <w:bCs/>
          <w:color w:val="000000" w:themeColor="text1"/>
        </w:rPr>
        <w:t xml:space="preserve">, DE </w:t>
      </w:r>
      <w:r w:rsidR="00307496">
        <w:rPr>
          <w:b/>
          <w:bCs/>
          <w:color w:val="000000" w:themeColor="text1"/>
        </w:rPr>
        <w:t>03</w:t>
      </w:r>
      <w:r w:rsidR="00DC17D3" w:rsidRPr="00BE615F">
        <w:rPr>
          <w:b/>
          <w:bCs/>
          <w:color w:val="000000" w:themeColor="text1"/>
        </w:rPr>
        <w:t xml:space="preserve"> DE </w:t>
      </w:r>
      <w:r w:rsidR="00307496">
        <w:rPr>
          <w:b/>
          <w:bCs/>
          <w:color w:val="000000" w:themeColor="text1"/>
        </w:rPr>
        <w:t>AGOSTO</w:t>
      </w:r>
      <w:r w:rsidR="00DC17D3" w:rsidRPr="00BE615F">
        <w:rPr>
          <w:b/>
          <w:bCs/>
          <w:color w:val="000000" w:themeColor="text1"/>
        </w:rPr>
        <w:t xml:space="preserve"> DE 20</w:t>
      </w:r>
      <w:r w:rsidR="00245DE6" w:rsidRPr="00BE615F">
        <w:rPr>
          <w:b/>
          <w:bCs/>
          <w:color w:val="000000" w:themeColor="text1"/>
        </w:rPr>
        <w:t>20</w:t>
      </w:r>
      <w:r w:rsidR="00DC17D3" w:rsidRPr="00BE615F">
        <w:rPr>
          <w:b/>
          <w:bCs/>
          <w:color w:val="000000" w:themeColor="text1"/>
        </w:rPr>
        <w:t>.</w:t>
      </w:r>
    </w:p>
    <w:p w14:paraId="4BE93858" w14:textId="77777777" w:rsidR="000660B7" w:rsidRPr="00BE615F" w:rsidRDefault="000660B7" w:rsidP="00BB293A">
      <w:pPr>
        <w:jc w:val="both"/>
        <w:rPr>
          <w:color w:val="000000" w:themeColor="text1"/>
        </w:rPr>
      </w:pPr>
    </w:p>
    <w:p w14:paraId="32FF7E3B" w14:textId="596F9A01" w:rsidR="00121221" w:rsidRPr="00BE615F" w:rsidRDefault="008A0D3D" w:rsidP="008A0D3D">
      <w:pPr>
        <w:ind w:left="4395"/>
        <w:jc w:val="both"/>
        <w:rPr>
          <w:color w:val="000000" w:themeColor="text1"/>
        </w:rPr>
      </w:pPr>
      <w:r w:rsidRPr="008A0D3D">
        <w:rPr>
          <w:color w:val="000000" w:themeColor="text1"/>
        </w:rPr>
        <w:t>Cria o serviço voluntário no âmbito da Defensoria Pública do Estado do Pará</w:t>
      </w:r>
      <w:r w:rsidR="009A12BB" w:rsidRPr="00BE615F">
        <w:rPr>
          <w:color w:val="000000" w:themeColor="text1"/>
        </w:rPr>
        <w:t>.</w:t>
      </w:r>
    </w:p>
    <w:p w14:paraId="0A6B45E9" w14:textId="77777777" w:rsidR="009A12BB" w:rsidRPr="00BE615F" w:rsidRDefault="009A12BB" w:rsidP="009A12BB">
      <w:pPr>
        <w:ind w:left="3402"/>
        <w:jc w:val="both"/>
        <w:rPr>
          <w:color w:val="000000" w:themeColor="text1"/>
        </w:rPr>
      </w:pPr>
    </w:p>
    <w:p w14:paraId="6691C4F7" w14:textId="77777777" w:rsidR="006F5FB1" w:rsidRPr="00BE615F" w:rsidRDefault="006F5FB1" w:rsidP="00BB293A">
      <w:pPr>
        <w:jc w:val="both"/>
        <w:rPr>
          <w:color w:val="000000" w:themeColor="text1"/>
        </w:rPr>
      </w:pPr>
      <w:r w:rsidRPr="00BE615F">
        <w:rPr>
          <w:color w:val="000000" w:themeColor="text1"/>
        </w:rPr>
        <w:t>O CONSELHO SUPERIOR DA DEFENSORIA PÚBLICA DO ESTADO DO PARÁ, no uso de suas atribuições que lhe confere a Lei Complementar nº 054, de 07 de fevereiro de 2006;</w:t>
      </w:r>
    </w:p>
    <w:p w14:paraId="28C13977" w14:textId="77777777" w:rsidR="002E47E7" w:rsidRPr="00BE615F" w:rsidRDefault="002E47E7" w:rsidP="00BB293A">
      <w:pPr>
        <w:pStyle w:val="NormalWeb"/>
        <w:spacing w:before="0" w:after="0"/>
        <w:jc w:val="both"/>
        <w:rPr>
          <w:bCs/>
          <w:color w:val="000000" w:themeColor="text1"/>
        </w:rPr>
      </w:pPr>
    </w:p>
    <w:p w14:paraId="5132B909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CONSIDERANDO o disposto na Lei Complementar nº 80, de 12 de janeiro de 1994, que organiza a Defensoria Pública da União, do Distrito Federal e dos Territórios e prescreve normas gerais para sua organização nos Estados, assim como a Lei Complementar nº 54 de que dispõe sobre a Defensoria Pública e a sua organização no âmbito estadual;</w:t>
      </w:r>
    </w:p>
    <w:p w14:paraId="6452D52E" w14:textId="77777777" w:rsidR="00307496" w:rsidRDefault="00307496" w:rsidP="00307496">
      <w:pPr>
        <w:jc w:val="both"/>
        <w:rPr>
          <w:color w:val="000000" w:themeColor="text1"/>
        </w:rPr>
      </w:pPr>
    </w:p>
    <w:p w14:paraId="21F15D79" w14:textId="78DA288E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CONSIDERANDO a legislação atinente ao serviço voluntário no âmbito do serviço público, Lei Federal nº 9.608, de 18 de fevereiro de 1998;</w:t>
      </w:r>
    </w:p>
    <w:p w14:paraId="36D0870F" w14:textId="77777777" w:rsidR="00307496" w:rsidRDefault="00307496" w:rsidP="00307496">
      <w:pPr>
        <w:jc w:val="both"/>
        <w:rPr>
          <w:color w:val="000000" w:themeColor="text1"/>
        </w:rPr>
      </w:pPr>
    </w:p>
    <w:p w14:paraId="439B9E35" w14:textId="3238598F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CONSIDERANDO o que dispõe o Decreto nº 832 de 16 de junho de 2020 que regulamenta o serviço voluntário no âmbito da Administração Pública Direta e Indireta do Estado do Pará;</w:t>
      </w:r>
    </w:p>
    <w:p w14:paraId="45F3BA21" w14:textId="77777777" w:rsidR="00307496" w:rsidRDefault="00307496" w:rsidP="00307496">
      <w:pPr>
        <w:jc w:val="both"/>
        <w:rPr>
          <w:color w:val="000000" w:themeColor="text1"/>
        </w:rPr>
      </w:pPr>
    </w:p>
    <w:p w14:paraId="44113A62" w14:textId="2223795D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CONSIDERANDO a necessidade de regulamentar o serviço voluntário perante os órgãos de atuação da Defensoria Pública do Estado do Pará, sendo o voluntariado uma participação espontânea, nascida da consciência da responsabilidade social e solidariedade; </w:t>
      </w:r>
    </w:p>
    <w:p w14:paraId="6BD6951D" w14:textId="77777777" w:rsidR="00307496" w:rsidRDefault="00307496" w:rsidP="00307496">
      <w:pPr>
        <w:jc w:val="both"/>
        <w:rPr>
          <w:color w:val="000000" w:themeColor="text1"/>
        </w:rPr>
      </w:pPr>
    </w:p>
    <w:p w14:paraId="63F9A75A" w14:textId="191A45D7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CONSIDERANDO que o serviço voluntário no âmbito da Defensoria Pública do Estado do Pará contribuirá para melhor apoio técnico aos Defensores Públicos, amenizando problemas sociais e melhorando a qualidade da assistência jurídica prestada a população mais carente</w:t>
      </w:r>
      <w:r w:rsidR="005C118B">
        <w:rPr>
          <w:color w:val="000000" w:themeColor="text1"/>
        </w:rPr>
        <w:t>;</w:t>
      </w:r>
    </w:p>
    <w:p w14:paraId="61119A43" w14:textId="7B57E0BE" w:rsidR="00307496" w:rsidRDefault="00307496" w:rsidP="00307496">
      <w:pPr>
        <w:jc w:val="both"/>
        <w:rPr>
          <w:color w:val="000000" w:themeColor="text1"/>
        </w:rPr>
      </w:pPr>
    </w:p>
    <w:p w14:paraId="7605FFA5" w14:textId="77777777" w:rsidR="00307496" w:rsidRPr="00BE615F" w:rsidRDefault="00307496" w:rsidP="00307496">
      <w:pPr>
        <w:pStyle w:val="NormalWeb"/>
        <w:spacing w:before="0" w:after="0"/>
        <w:jc w:val="both"/>
        <w:rPr>
          <w:bCs/>
          <w:color w:val="000000" w:themeColor="text1"/>
        </w:rPr>
      </w:pPr>
      <w:r w:rsidRPr="00BE615F">
        <w:rPr>
          <w:bCs/>
          <w:color w:val="000000" w:themeColor="text1"/>
        </w:rPr>
        <w:t>CONSIDERANDO a deliberação</w:t>
      </w:r>
      <w:r>
        <w:rPr>
          <w:bCs/>
          <w:color w:val="000000" w:themeColor="text1"/>
        </w:rPr>
        <w:t xml:space="preserve"> unânime</w:t>
      </w:r>
      <w:r w:rsidRPr="00BE615F">
        <w:rPr>
          <w:bCs/>
          <w:color w:val="000000" w:themeColor="text1"/>
        </w:rPr>
        <w:t xml:space="preserve"> do Egrégio Conselho Superior da Defensoria Pública do Estado do Pará na </w:t>
      </w:r>
      <w:r>
        <w:rPr>
          <w:bCs/>
          <w:color w:val="000000" w:themeColor="text1"/>
        </w:rPr>
        <w:t>208</w:t>
      </w:r>
      <w:r w:rsidRPr="00BE615F">
        <w:rPr>
          <w:bCs/>
          <w:color w:val="000000" w:themeColor="text1"/>
        </w:rPr>
        <w:t xml:space="preserve">ª Sessão </w:t>
      </w:r>
      <w:r>
        <w:rPr>
          <w:bCs/>
          <w:color w:val="000000" w:themeColor="text1"/>
        </w:rPr>
        <w:t>O</w:t>
      </w:r>
      <w:r w:rsidRPr="00BE615F">
        <w:rPr>
          <w:bCs/>
          <w:color w:val="000000" w:themeColor="text1"/>
        </w:rPr>
        <w:t>rdinária, realizada no dia 0</w:t>
      </w:r>
      <w:r>
        <w:rPr>
          <w:bCs/>
          <w:color w:val="000000" w:themeColor="text1"/>
        </w:rPr>
        <w:t>3</w:t>
      </w:r>
      <w:r w:rsidRPr="00BE615F">
        <w:rPr>
          <w:bCs/>
          <w:color w:val="000000" w:themeColor="text1"/>
        </w:rPr>
        <w:t xml:space="preserve"> de </w:t>
      </w:r>
      <w:r>
        <w:rPr>
          <w:bCs/>
          <w:color w:val="000000" w:themeColor="text1"/>
        </w:rPr>
        <w:t>agosto</w:t>
      </w:r>
      <w:r w:rsidRPr="00BE615F">
        <w:rPr>
          <w:bCs/>
          <w:color w:val="000000" w:themeColor="text1"/>
        </w:rPr>
        <w:t xml:space="preserve"> de 2020;</w:t>
      </w:r>
    </w:p>
    <w:p w14:paraId="7555C225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7B961B28" w14:textId="58C940D1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RESOLVE:</w:t>
      </w:r>
    </w:p>
    <w:p w14:paraId="3BC87C79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489CCA36" w14:textId="50ED90A4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1º Criar o serviço voluntário no âmbito da Defensoria Pública do Estado do Pará.</w:t>
      </w:r>
    </w:p>
    <w:p w14:paraId="08531B63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42065D0C" w14:textId="774E53A4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2º Considera-se serviço voluntário, para os fins desta Resolução, a atividade não remunerada prestada por pessoa física à Defensoria Pública na área meio.</w:t>
      </w:r>
    </w:p>
    <w:p w14:paraId="12EBC101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092C70A0" w14:textId="5FF2B065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3</w:t>
      </w:r>
      <w:r w:rsidR="004D2ACD">
        <w:rPr>
          <w:color w:val="000000" w:themeColor="text1"/>
        </w:rPr>
        <w:t>º</w:t>
      </w:r>
      <w:r w:rsidRPr="00307496">
        <w:rPr>
          <w:color w:val="000000" w:themeColor="text1"/>
        </w:rPr>
        <w:t xml:space="preserve"> O serviço voluntário não gera vínculo funcional ou empregatício, nem qualquer obrigação de natureza trabalhista, previdenciária ou afim, com a Defensoria Pública.</w:t>
      </w:r>
    </w:p>
    <w:p w14:paraId="3DE1F092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08E966BF" w14:textId="1FD6F645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4º É vedado ao prestador de serviço voluntário, dentre outros:</w:t>
      </w:r>
    </w:p>
    <w:p w14:paraId="14B277C1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049E3374" w14:textId="1DA8F3EB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 - </w:t>
      </w:r>
      <w:proofErr w:type="gramStart"/>
      <w:r w:rsidRPr="00307496">
        <w:rPr>
          <w:color w:val="000000" w:themeColor="text1"/>
        </w:rPr>
        <w:t>participar</w:t>
      </w:r>
      <w:proofErr w:type="gramEnd"/>
      <w:r w:rsidRPr="00307496">
        <w:rPr>
          <w:color w:val="000000" w:themeColor="text1"/>
        </w:rPr>
        <w:t xml:space="preserve"> da formação de atos administrativos;</w:t>
      </w:r>
    </w:p>
    <w:p w14:paraId="4428986C" w14:textId="295BA05A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II - </w:t>
      </w:r>
      <w:proofErr w:type="gramStart"/>
      <w:r w:rsidRPr="00307496">
        <w:rPr>
          <w:color w:val="000000" w:themeColor="text1"/>
        </w:rPr>
        <w:t>substituir</w:t>
      </w:r>
      <w:proofErr w:type="gramEnd"/>
      <w:r w:rsidRPr="00307496">
        <w:rPr>
          <w:color w:val="000000" w:themeColor="text1"/>
        </w:rPr>
        <w:t xml:space="preserve"> servidores efetivos ou comissionados em seus afastamentos legais;</w:t>
      </w:r>
    </w:p>
    <w:p w14:paraId="646C3250" w14:textId="7E770E8D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III - exercer atividades burocráticas ou exclusivas de servidores públicos.</w:t>
      </w:r>
    </w:p>
    <w:p w14:paraId="38763D0C" w14:textId="77777777" w:rsidR="00222F76" w:rsidRPr="00307496" w:rsidRDefault="00222F76" w:rsidP="00307496">
      <w:pPr>
        <w:jc w:val="both"/>
        <w:rPr>
          <w:color w:val="000000" w:themeColor="text1"/>
        </w:rPr>
      </w:pPr>
    </w:p>
    <w:p w14:paraId="25D3010E" w14:textId="31B6EC23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5º Fica vedado o repasse ou concessão de quaisquer valores ou benefícios aos prestadores de serviços voluntários, exceto os de caráter indenizatório.</w:t>
      </w:r>
    </w:p>
    <w:p w14:paraId="6B6A7779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04FE5885" w14:textId="71A49643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lastRenderedPageBreak/>
        <w:t>Art. 6º A prestação de serviço voluntário será precedida da celebração de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termo de adesão entre a Defensoria Pública e o prestador do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serviço voluntário.</w:t>
      </w:r>
    </w:p>
    <w:p w14:paraId="52257788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1A25E334" w14:textId="1A451E84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§ 1º O termo de adesão só poderá ser formalizado após a verificação da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identificação civil do prestador de serviço voluntário e a apresentação de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auto declaração de capacidade física e de ausência de conflito de interesses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para a realização das atividades a serem desenvolvidas.</w:t>
      </w:r>
    </w:p>
    <w:p w14:paraId="68B06E04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5C93866B" w14:textId="75C29895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§ 2º Do termo de adesão a que se refere o caput deste artigo deverão</w:t>
      </w:r>
      <w:r>
        <w:rPr>
          <w:color w:val="000000" w:themeColor="text1"/>
        </w:rPr>
        <w:t xml:space="preserve"> c</w:t>
      </w:r>
      <w:r w:rsidRPr="00307496">
        <w:rPr>
          <w:color w:val="000000" w:themeColor="text1"/>
        </w:rPr>
        <w:t>onstar, no mínimo:</w:t>
      </w:r>
    </w:p>
    <w:p w14:paraId="45648883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2298A099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 - </w:t>
      </w:r>
      <w:proofErr w:type="gramStart"/>
      <w:r w:rsidRPr="00307496">
        <w:rPr>
          <w:color w:val="000000" w:themeColor="text1"/>
        </w:rPr>
        <w:t>o</w:t>
      </w:r>
      <w:proofErr w:type="gramEnd"/>
      <w:r w:rsidRPr="00307496">
        <w:rPr>
          <w:color w:val="000000" w:themeColor="text1"/>
        </w:rPr>
        <w:t xml:space="preserve"> nome e a qualificação completa do prestador de serviços voluntários;</w:t>
      </w:r>
    </w:p>
    <w:p w14:paraId="5455CC5F" w14:textId="3B235E1C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II - </w:t>
      </w:r>
      <w:proofErr w:type="gramStart"/>
      <w:r w:rsidRPr="00307496">
        <w:rPr>
          <w:color w:val="000000" w:themeColor="text1"/>
        </w:rPr>
        <w:t>o</w:t>
      </w:r>
      <w:proofErr w:type="gramEnd"/>
      <w:r w:rsidRPr="00307496">
        <w:rPr>
          <w:color w:val="000000" w:themeColor="text1"/>
        </w:rPr>
        <w:t xml:space="preserve"> local, o prazo, a periodicidade semanal e a duração diária da prestação</w:t>
      </w:r>
      <w:r w:rsidR="00AB06B1">
        <w:rPr>
          <w:color w:val="000000" w:themeColor="text1"/>
        </w:rPr>
        <w:t>;</w:t>
      </w:r>
    </w:p>
    <w:p w14:paraId="7A8E3A97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III - a definição e a natureza das atividades a serem desenvolvidas;</w:t>
      </w:r>
    </w:p>
    <w:p w14:paraId="3D6AAA24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IV - </w:t>
      </w:r>
      <w:proofErr w:type="gramStart"/>
      <w:r w:rsidRPr="00307496">
        <w:rPr>
          <w:color w:val="000000" w:themeColor="text1"/>
        </w:rPr>
        <w:t>a</w:t>
      </w:r>
      <w:proofErr w:type="gramEnd"/>
      <w:r w:rsidRPr="00307496">
        <w:rPr>
          <w:color w:val="000000" w:themeColor="text1"/>
        </w:rPr>
        <w:t xml:space="preserve"> inexistência de vínculo trabalhista ou estatutário;</w:t>
      </w:r>
    </w:p>
    <w:p w14:paraId="31F6EE90" w14:textId="272664FB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V - </w:t>
      </w:r>
      <w:proofErr w:type="gramStart"/>
      <w:r w:rsidRPr="00307496">
        <w:rPr>
          <w:color w:val="000000" w:themeColor="text1"/>
        </w:rPr>
        <w:t>os</w:t>
      </w:r>
      <w:proofErr w:type="gramEnd"/>
      <w:r w:rsidRPr="00307496">
        <w:rPr>
          <w:color w:val="000000" w:themeColor="text1"/>
        </w:rPr>
        <w:t xml:space="preserve"> direitos, deveres e proibições inerentes ao regime de prestação de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serviço voluntário</w:t>
      </w:r>
      <w:r w:rsidR="00222F76">
        <w:rPr>
          <w:color w:val="000000" w:themeColor="text1"/>
        </w:rPr>
        <w:t>;</w:t>
      </w:r>
    </w:p>
    <w:p w14:paraId="59E5EE28" w14:textId="2416A749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VI - a ressalva de que o prestador de serviço voluntário é responsável por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eventuais prejuízos que por sua culpa ou dolo vier a causar à Defensoria Pública e a terceiros, respondendo civil e penalmente pelo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exercício irregular de suas funções, inclusive quando o dano decorrer da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interrupção, sem a prévia e expressa comunicação de que tratam os §§ 1º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e 2º do art. 10 desta Resolução, da prestação do serviço a que voluntariamente tenha se comprometido;</w:t>
      </w:r>
    </w:p>
    <w:p w14:paraId="24C8A99E" w14:textId="1E36722D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VII - cláusula de rescisão do termo de adesão, observado o disposto no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parágrafo único do art. 7</w:t>
      </w:r>
      <w:r w:rsidR="004D2ACD">
        <w:rPr>
          <w:color w:val="000000" w:themeColor="text1"/>
        </w:rPr>
        <w:t>º</w:t>
      </w:r>
      <w:r w:rsidRPr="00307496">
        <w:rPr>
          <w:color w:val="000000" w:themeColor="text1"/>
        </w:rPr>
        <w:t xml:space="preserve"> e nos §§ 1º e 2º do art. 10 dest</w:t>
      </w:r>
      <w:r w:rsidR="004D2ACD">
        <w:rPr>
          <w:color w:val="000000" w:themeColor="text1"/>
        </w:rPr>
        <w:t>a</w:t>
      </w:r>
      <w:r w:rsidRPr="00307496">
        <w:rPr>
          <w:color w:val="000000" w:themeColor="text1"/>
        </w:rPr>
        <w:t xml:space="preserve"> </w:t>
      </w:r>
      <w:r w:rsidR="004D2ACD">
        <w:rPr>
          <w:color w:val="000000" w:themeColor="text1"/>
        </w:rPr>
        <w:t>Resolução</w:t>
      </w:r>
      <w:r w:rsidRPr="00307496">
        <w:rPr>
          <w:color w:val="000000" w:themeColor="text1"/>
        </w:rPr>
        <w:t>;</w:t>
      </w:r>
    </w:p>
    <w:p w14:paraId="7DD6D2F0" w14:textId="2E8C7058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VIII - demais condições, direitos, deveres e vedações inerentes à prestação de serviço voluntário.</w:t>
      </w:r>
    </w:p>
    <w:p w14:paraId="35672DC2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60BC38E8" w14:textId="0DCFDEBB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§ 3º A periodicidade e os horários da prestação do serviço voluntário poderão ser livremente ajustados entre órgãos da Defensoria Pública e 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voluntário, de acordo com a análise de conveniência de ambas as partes.</w:t>
      </w:r>
    </w:p>
    <w:p w14:paraId="2FDFF752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42274573" w14:textId="381791AF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7º A prestação de serviço voluntário terá prazo de duração de até 1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(um) ano, prorrogável por iguais e sucessivos períodos, a critério do órgão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da Defensoria Pública ao qual se vincule o serviço, mediante termo aditivo.</w:t>
      </w:r>
    </w:p>
    <w:p w14:paraId="77A02CE8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1BC37D76" w14:textId="7E25EF83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Parágrafo único. O termo de adesão poderá ser unilateralmente rescindido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pelas partes, a qualquer tempo, mediante prévia e expressa comunicação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escrita, com antecedência de 30 (trinta) dias.</w:t>
      </w:r>
    </w:p>
    <w:p w14:paraId="106264D6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35B0E678" w14:textId="29C31D1E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8º São direitos do prestador de serviço voluntário:</w:t>
      </w:r>
    </w:p>
    <w:p w14:paraId="3D40C44B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5E8651D3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 - </w:t>
      </w:r>
      <w:proofErr w:type="gramStart"/>
      <w:r w:rsidRPr="00307496">
        <w:rPr>
          <w:color w:val="000000" w:themeColor="text1"/>
        </w:rPr>
        <w:t>escolher</w:t>
      </w:r>
      <w:proofErr w:type="gramEnd"/>
      <w:r w:rsidRPr="00307496">
        <w:rPr>
          <w:color w:val="000000" w:themeColor="text1"/>
        </w:rPr>
        <w:t xml:space="preserve"> uma atividade com a qual tenha afinidade;</w:t>
      </w:r>
    </w:p>
    <w:p w14:paraId="61FDE963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II - </w:t>
      </w:r>
      <w:proofErr w:type="gramStart"/>
      <w:r w:rsidRPr="00307496">
        <w:rPr>
          <w:color w:val="000000" w:themeColor="text1"/>
        </w:rPr>
        <w:t>receber</w:t>
      </w:r>
      <w:proofErr w:type="gramEnd"/>
      <w:r w:rsidRPr="00307496">
        <w:rPr>
          <w:color w:val="000000" w:themeColor="text1"/>
        </w:rPr>
        <w:t xml:space="preserve"> capacitação e orientações para exercer adequadamente suas funções;</w:t>
      </w:r>
    </w:p>
    <w:p w14:paraId="4DEB451E" w14:textId="50221A56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III - encaminhar sugestões ou reclamações ao responsável pelo corpo de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voluntários do órgão, visando ao aperfeiçoamento da prestação do serviço;</w:t>
      </w:r>
    </w:p>
    <w:p w14:paraId="5F5E1BC0" w14:textId="7EAD06BE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IV - </w:t>
      </w:r>
      <w:proofErr w:type="gramStart"/>
      <w:r w:rsidRPr="00307496">
        <w:rPr>
          <w:color w:val="000000" w:themeColor="text1"/>
        </w:rPr>
        <w:t>ter</w:t>
      </w:r>
      <w:proofErr w:type="gramEnd"/>
      <w:r w:rsidRPr="00307496">
        <w:rPr>
          <w:color w:val="000000" w:themeColor="text1"/>
        </w:rPr>
        <w:t xml:space="preserve"> à sua disposição local adequado e seguro para a guarda de seus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objetos de uso pessoal.</w:t>
      </w:r>
    </w:p>
    <w:p w14:paraId="4EE8A700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2AC1D995" w14:textId="2520C979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9º São deveres do prestador de serviço voluntário, dentre outros, sob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pena de desligamento:</w:t>
      </w:r>
    </w:p>
    <w:p w14:paraId="75DDE3A5" w14:textId="77777777" w:rsidR="004D2ACD" w:rsidRPr="00307496" w:rsidRDefault="004D2ACD" w:rsidP="00307496">
      <w:pPr>
        <w:jc w:val="both"/>
        <w:rPr>
          <w:color w:val="000000" w:themeColor="text1"/>
        </w:rPr>
      </w:pPr>
    </w:p>
    <w:p w14:paraId="69C502BE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 - </w:t>
      </w:r>
      <w:proofErr w:type="gramStart"/>
      <w:r w:rsidRPr="00307496">
        <w:rPr>
          <w:color w:val="000000" w:themeColor="text1"/>
        </w:rPr>
        <w:t>manter</w:t>
      </w:r>
      <w:proofErr w:type="gramEnd"/>
      <w:r w:rsidRPr="00307496">
        <w:rPr>
          <w:color w:val="000000" w:themeColor="text1"/>
        </w:rPr>
        <w:t xml:space="preserve"> comportamento compatível com sua atuação;</w:t>
      </w:r>
    </w:p>
    <w:p w14:paraId="46071627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II - </w:t>
      </w:r>
      <w:proofErr w:type="gramStart"/>
      <w:r w:rsidRPr="00307496">
        <w:rPr>
          <w:color w:val="000000" w:themeColor="text1"/>
        </w:rPr>
        <w:t>ser</w:t>
      </w:r>
      <w:proofErr w:type="gramEnd"/>
      <w:r w:rsidRPr="00307496">
        <w:rPr>
          <w:color w:val="000000" w:themeColor="text1"/>
        </w:rPr>
        <w:t xml:space="preserve"> assíduo no desempenho de suas atividades;</w:t>
      </w:r>
    </w:p>
    <w:p w14:paraId="457AFD0F" w14:textId="3B882E82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III - identificar-se mediante o uso do crachá que lhe for entregue, nas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dependências do órgão no qual exerce suas atividades ou fora dele quando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a seu serviço;</w:t>
      </w:r>
    </w:p>
    <w:p w14:paraId="1A4B0BE2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lastRenderedPageBreak/>
        <w:t xml:space="preserve">IV - </w:t>
      </w:r>
      <w:proofErr w:type="gramStart"/>
      <w:r w:rsidRPr="00307496">
        <w:rPr>
          <w:color w:val="000000" w:themeColor="text1"/>
        </w:rPr>
        <w:t>tratar</w:t>
      </w:r>
      <w:proofErr w:type="gramEnd"/>
      <w:r w:rsidRPr="00307496">
        <w:rPr>
          <w:color w:val="000000" w:themeColor="text1"/>
        </w:rPr>
        <w:t xml:space="preserve"> com urbanidade os membros e servidores da Defensoria Pública, bem como os demais prestadores de serviços voluntários e o público em geral;</w:t>
      </w:r>
    </w:p>
    <w:p w14:paraId="25D4ECFB" w14:textId="2471C465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V - </w:t>
      </w:r>
      <w:proofErr w:type="gramStart"/>
      <w:r w:rsidRPr="00307496">
        <w:rPr>
          <w:color w:val="000000" w:themeColor="text1"/>
        </w:rPr>
        <w:t>exercer</w:t>
      </w:r>
      <w:proofErr w:type="gramEnd"/>
      <w:r w:rsidRPr="00307496">
        <w:rPr>
          <w:color w:val="000000" w:themeColor="text1"/>
        </w:rPr>
        <w:t xml:space="preserve"> suas atribuições, conforme previsto no termo de adesão, sempre sob a orientação e coordenação do responsável designado pela direção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do órgão ao qual se encontra vinculado;</w:t>
      </w:r>
    </w:p>
    <w:p w14:paraId="749430FF" w14:textId="7777777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VI - </w:t>
      </w:r>
      <w:proofErr w:type="gramStart"/>
      <w:r w:rsidRPr="00307496">
        <w:rPr>
          <w:color w:val="000000" w:themeColor="text1"/>
        </w:rPr>
        <w:t>justificar</w:t>
      </w:r>
      <w:proofErr w:type="gramEnd"/>
      <w:r w:rsidRPr="00307496">
        <w:rPr>
          <w:color w:val="000000" w:themeColor="text1"/>
        </w:rPr>
        <w:t xml:space="preserve"> as ausências nos dias em que estiver escalado para a prestação de serviço voluntário;</w:t>
      </w:r>
    </w:p>
    <w:p w14:paraId="7428A257" w14:textId="44F6F8B6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VII - reparar danos que por sua culpa ou dolo vier a causar à Defensoria Pública ou a terceiros na execução do serviço voluntário;</w:t>
      </w:r>
    </w:p>
    <w:p w14:paraId="61D75530" w14:textId="5BA1E49B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VIII - respeitar e cumprir as normas legais e regulamentares, bem como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observar outras vedações que vierem a ser impostas pelo órgão da Defensoria Pública no qual estiver prestando serviço voluntário.</w:t>
      </w:r>
    </w:p>
    <w:p w14:paraId="34AE92DD" w14:textId="77777777" w:rsidR="00307496" w:rsidRDefault="00307496" w:rsidP="00307496">
      <w:pPr>
        <w:jc w:val="both"/>
        <w:rPr>
          <w:color w:val="000000" w:themeColor="text1"/>
        </w:rPr>
      </w:pPr>
    </w:p>
    <w:p w14:paraId="22E5452E" w14:textId="07D94166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10. Será desligado do exercício de suas funções o prestador de serviço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voluntário que descumprir qualquer das normas previstas nesta Resolução.</w:t>
      </w:r>
    </w:p>
    <w:p w14:paraId="7841B062" w14:textId="77777777" w:rsidR="00307496" w:rsidRDefault="00307496" w:rsidP="00307496">
      <w:pPr>
        <w:jc w:val="both"/>
        <w:rPr>
          <w:color w:val="000000" w:themeColor="text1"/>
        </w:rPr>
      </w:pPr>
    </w:p>
    <w:p w14:paraId="7310B1B7" w14:textId="2844F397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§ 1º O desligamento previsto no caput deste artigo deverá ser comunicado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ao prestador de serviço voluntário, observado o direito à ampla defesa e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ao contraditório.</w:t>
      </w:r>
    </w:p>
    <w:p w14:paraId="49BA7EF7" w14:textId="77777777" w:rsidR="00307496" w:rsidRDefault="00307496" w:rsidP="00307496">
      <w:pPr>
        <w:jc w:val="both"/>
        <w:rPr>
          <w:color w:val="000000" w:themeColor="text1"/>
        </w:rPr>
      </w:pPr>
    </w:p>
    <w:p w14:paraId="306D30DB" w14:textId="0B189937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§ 2º Fica vedada a readmissão de prestador de serviço voluntário desligado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na forma deste artigo.</w:t>
      </w:r>
    </w:p>
    <w:p w14:paraId="62198391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4FFCEAC2" w14:textId="6A5C38AD" w:rsid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11. Ao término da prestação dos serviços voluntários, desde que não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inferior a um período de 1 (um) mês, deverá a Defensoria Pública, a pedido do interessado, emitir declaração de sua participação nos serviços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voluntários instituídos por esta Resolução.</w:t>
      </w:r>
    </w:p>
    <w:p w14:paraId="6EF72A39" w14:textId="77777777" w:rsidR="00307496" w:rsidRPr="00307496" w:rsidRDefault="00307496" w:rsidP="00307496">
      <w:pPr>
        <w:jc w:val="both"/>
        <w:rPr>
          <w:color w:val="000000" w:themeColor="text1"/>
        </w:rPr>
      </w:pPr>
    </w:p>
    <w:p w14:paraId="34C6E6D3" w14:textId="5C733616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</w:t>
      </w:r>
      <w:r w:rsidR="004D2ACD"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12. Cada órgão da Defensoria Pública que mantenha corpo de prestadores de serviços voluntários deverá designar, para coordená-lo, membro da Carreira ou servidor público de seu quadro de pessoal, ao qual competirá zelar pelo fiel cumprimento das normas constantes nesta Resolução, sob pena de responsabilidade funcional.</w:t>
      </w:r>
    </w:p>
    <w:p w14:paraId="132F483A" w14:textId="77777777" w:rsidR="00307496" w:rsidRDefault="00307496" w:rsidP="00307496">
      <w:pPr>
        <w:jc w:val="both"/>
        <w:rPr>
          <w:color w:val="000000" w:themeColor="text1"/>
        </w:rPr>
      </w:pPr>
    </w:p>
    <w:p w14:paraId="4D91F808" w14:textId="728D2A95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</w:t>
      </w:r>
      <w:r w:rsidR="004D2ACD"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 xml:space="preserve">13. Compete </w:t>
      </w:r>
      <w:r w:rsidR="00222F76">
        <w:rPr>
          <w:color w:val="000000" w:themeColor="text1"/>
        </w:rPr>
        <w:t>à</w:t>
      </w:r>
      <w:r w:rsidRPr="00307496">
        <w:rPr>
          <w:color w:val="000000" w:themeColor="text1"/>
        </w:rPr>
        <w:t xml:space="preserve"> Gerência de Gestão de Pessoa</w:t>
      </w:r>
      <w:r w:rsidR="00AB06B1">
        <w:rPr>
          <w:color w:val="000000" w:themeColor="text1"/>
        </w:rPr>
        <w:t>s</w:t>
      </w:r>
      <w:r w:rsidRPr="00307496">
        <w:rPr>
          <w:color w:val="000000" w:themeColor="text1"/>
        </w:rPr>
        <w:t xml:space="preserve"> - GGP:</w:t>
      </w:r>
    </w:p>
    <w:p w14:paraId="502EBB36" w14:textId="77777777" w:rsidR="00307496" w:rsidRDefault="00307496" w:rsidP="00307496">
      <w:pPr>
        <w:jc w:val="both"/>
        <w:rPr>
          <w:color w:val="000000" w:themeColor="text1"/>
        </w:rPr>
      </w:pPr>
    </w:p>
    <w:p w14:paraId="3732D6E8" w14:textId="5C6BCDFA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 - </w:t>
      </w:r>
      <w:proofErr w:type="gramStart"/>
      <w:r w:rsidRPr="00307496">
        <w:rPr>
          <w:color w:val="000000" w:themeColor="text1"/>
        </w:rPr>
        <w:t>elaborar</w:t>
      </w:r>
      <w:proofErr w:type="gramEnd"/>
      <w:r w:rsidRPr="00307496">
        <w:rPr>
          <w:color w:val="000000" w:themeColor="text1"/>
        </w:rPr>
        <w:t xml:space="preserve"> minuta padrão de “Termo de Adesão à Prestação de Serviço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Voluntário”, com conteúdo que contemple o disposto nesta Resolução;</w:t>
      </w:r>
    </w:p>
    <w:p w14:paraId="612D2CBD" w14:textId="2BAC3F44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II - </w:t>
      </w:r>
      <w:proofErr w:type="gramStart"/>
      <w:r w:rsidRPr="00307496">
        <w:rPr>
          <w:color w:val="000000" w:themeColor="text1"/>
        </w:rPr>
        <w:t>consolidar</w:t>
      </w:r>
      <w:proofErr w:type="gramEnd"/>
      <w:r w:rsidRPr="00307496">
        <w:rPr>
          <w:color w:val="000000" w:themeColor="text1"/>
        </w:rPr>
        <w:t xml:space="preserve"> as informações sobre os prestadores de serviços voluntários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contendo, no mínimo, nome, qualificação, endereço residencial, data de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admissão, atividades desenvolvidas, bem como a data e o motivo da saída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do quadro de voluntários;</w:t>
      </w:r>
    </w:p>
    <w:p w14:paraId="1D1A3996" w14:textId="563C1B7F" w:rsidR="00307496" w:rsidRPr="00307496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III - editar regulamento para uniformização dos procedimentos administrativos para contratação de</w:t>
      </w:r>
      <w:r>
        <w:rPr>
          <w:color w:val="000000" w:themeColor="text1"/>
        </w:rPr>
        <w:t xml:space="preserve"> </w:t>
      </w:r>
      <w:r w:rsidRPr="00307496">
        <w:rPr>
          <w:color w:val="000000" w:themeColor="text1"/>
        </w:rPr>
        <w:t>prestadores de serviços voluntários no âmbito da Defensoria Pública no Estado</w:t>
      </w:r>
      <w:r w:rsidR="00222F76">
        <w:rPr>
          <w:color w:val="000000" w:themeColor="text1"/>
        </w:rPr>
        <w:t>.</w:t>
      </w:r>
    </w:p>
    <w:p w14:paraId="06CF9F39" w14:textId="77777777" w:rsidR="00307496" w:rsidRDefault="00307496" w:rsidP="00307496">
      <w:pPr>
        <w:jc w:val="both"/>
        <w:rPr>
          <w:color w:val="000000" w:themeColor="text1"/>
        </w:rPr>
      </w:pPr>
    </w:p>
    <w:p w14:paraId="1125D1F3" w14:textId="351982CC" w:rsidR="004D2ACD" w:rsidRDefault="00307496" w:rsidP="004D2ACD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 xml:space="preserve">Art. 14. </w:t>
      </w:r>
      <w:r w:rsidR="004D2ACD" w:rsidRPr="004D2ACD">
        <w:rPr>
          <w:color w:val="000000" w:themeColor="text1"/>
        </w:rPr>
        <w:t xml:space="preserve">Compete privativamente </w:t>
      </w:r>
      <w:r w:rsidR="004D2ACD">
        <w:rPr>
          <w:color w:val="000000" w:themeColor="text1"/>
        </w:rPr>
        <w:t>à</w:t>
      </w:r>
      <w:r w:rsidR="004D2ACD" w:rsidRPr="004D2ACD">
        <w:rPr>
          <w:color w:val="000000" w:themeColor="text1"/>
        </w:rPr>
        <w:t xml:space="preserve"> Escola Superior da Defensoria Pública realizar a seleção, credenciamento, coordenação e acompanhamento dos prestadores de serviços voluntários, na forma dos procedimentos gerais e uniformes que serão regulamentados pela Gerência de Gestão de Pessoa</w:t>
      </w:r>
      <w:r w:rsidR="00AB06B1">
        <w:rPr>
          <w:color w:val="000000" w:themeColor="text1"/>
        </w:rPr>
        <w:t>s</w:t>
      </w:r>
      <w:r w:rsidR="004D2ACD" w:rsidRPr="004D2ACD">
        <w:rPr>
          <w:color w:val="000000" w:themeColor="text1"/>
        </w:rPr>
        <w:t xml:space="preserve"> - GGP, por meio de Instrução Normativa ou afim</w:t>
      </w:r>
      <w:r w:rsidR="004D2ACD">
        <w:rPr>
          <w:color w:val="000000" w:themeColor="text1"/>
        </w:rPr>
        <w:t>.</w:t>
      </w:r>
    </w:p>
    <w:p w14:paraId="73FBDD17" w14:textId="77777777" w:rsidR="004D2ACD" w:rsidRDefault="004D2ACD" w:rsidP="004D2ACD">
      <w:pPr>
        <w:jc w:val="both"/>
        <w:rPr>
          <w:color w:val="000000" w:themeColor="text1"/>
        </w:rPr>
      </w:pPr>
    </w:p>
    <w:p w14:paraId="781D50CA" w14:textId="6FE2CC8F" w:rsidR="004D2ACD" w:rsidRDefault="004D2ACD" w:rsidP="004D2ACD">
      <w:pPr>
        <w:jc w:val="both"/>
        <w:rPr>
          <w:color w:val="000000" w:themeColor="text1"/>
        </w:rPr>
      </w:pPr>
      <w:r w:rsidRPr="004D2ACD">
        <w:rPr>
          <w:color w:val="000000" w:themeColor="text1"/>
        </w:rPr>
        <w:t xml:space="preserve">§ 1º Considerando as peculiaridades do Estado do Pará e as dificuldades operacionais existentes, de forma excepcional e devidamente fundamentada, os Núcleos Regionais vinculados </w:t>
      </w:r>
      <w:r w:rsidR="00AB06B1">
        <w:rPr>
          <w:color w:val="000000" w:themeColor="text1"/>
        </w:rPr>
        <w:t>à</w:t>
      </w:r>
      <w:r w:rsidRPr="004D2ACD">
        <w:rPr>
          <w:color w:val="000000" w:themeColor="text1"/>
        </w:rPr>
        <w:t xml:space="preserve"> Diretoria de Interior poderão executar a seleção e credenciamento de seus prestadores de serviços voluntários através de processo seletivo local, supervisionado todo o processo e mediante prévia autorização da Escola Superior da Defensoria</w:t>
      </w:r>
      <w:r>
        <w:rPr>
          <w:color w:val="000000" w:themeColor="text1"/>
        </w:rPr>
        <w:t>.</w:t>
      </w:r>
    </w:p>
    <w:p w14:paraId="051F7C01" w14:textId="77777777" w:rsidR="004D2ACD" w:rsidRDefault="004D2ACD" w:rsidP="004D2ACD">
      <w:pPr>
        <w:jc w:val="both"/>
        <w:rPr>
          <w:color w:val="000000" w:themeColor="text1"/>
        </w:rPr>
      </w:pPr>
    </w:p>
    <w:p w14:paraId="06650A2D" w14:textId="17B13A8A" w:rsidR="00307496" w:rsidRDefault="004D2ACD" w:rsidP="004D2ACD">
      <w:pPr>
        <w:jc w:val="both"/>
        <w:rPr>
          <w:color w:val="000000" w:themeColor="text1"/>
        </w:rPr>
      </w:pPr>
      <w:r w:rsidRPr="004D2ACD">
        <w:rPr>
          <w:color w:val="000000" w:themeColor="text1"/>
        </w:rPr>
        <w:lastRenderedPageBreak/>
        <w:t>§ 2º Após a seleção indicada no parágrafo anterior, deve o Núcleo Regional que realizou o processo seletivo, encaminhar o resultado para Escola Superior da Defensoria Pública do Estado do Pará para homologação e acompanhamento</w:t>
      </w:r>
      <w:r>
        <w:rPr>
          <w:color w:val="000000" w:themeColor="text1"/>
        </w:rPr>
        <w:t>.</w:t>
      </w:r>
    </w:p>
    <w:p w14:paraId="713598E9" w14:textId="77777777" w:rsidR="004D2ACD" w:rsidRPr="00307496" w:rsidRDefault="004D2ACD" w:rsidP="004D2ACD">
      <w:pPr>
        <w:jc w:val="both"/>
        <w:rPr>
          <w:color w:val="000000" w:themeColor="text1"/>
        </w:rPr>
      </w:pPr>
    </w:p>
    <w:p w14:paraId="698B025F" w14:textId="6ACE7D56" w:rsidR="00307496" w:rsidRDefault="00307496" w:rsidP="00307496">
      <w:pPr>
        <w:jc w:val="both"/>
        <w:rPr>
          <w:bCs/>
          <w:color w:val="000000"/>
          <w:lang w:eastAsia="pt-BR"/>
        </w:rPr>
      </w:pPr>
      <w:r w:rsidRPr="00307496">
        <w:rPr>
          <w:color w:val="000000" w:themeColor="text1"/>
        </w:rPr>
        <w:t xml:space="preserve">Art. 15. </w:t>
      </w:r>
      <w:r w:rsidR="004D2ACD" w:rsidRPr="002566FB">
        <w:rPr>
          <w:bCs/>
          <w:color w:val="000000"/>
          <w:lang w:eastAsia="pt-BR"/>
        </w:rPr>
        <w:t>A concessão de valores de caráter indenizatório de que trata o art. 5º desta Resolução só poderá ser efetivada a partir de 31 de dezembro de 2021, nos termos da LC nº 173/2020.</w:t>
      </w:r>
    </w:p>
    <w:p w14:paraId="4AD30E5A" w14:textId="77777777" w:rsidR="004D2ACD" w:rsidRPr="00307496" w:rsidRDefault="004D2ACD" w:rsidP="00307496">
      <w:pPr>
        <w:jc w:val="both"/>
        <w:rPr>
          <w:color w:val="000000" w:themeColor="text1"/>
        </w:rPr>
      </w:pPr>
    </w:p>
    <w:p w14:paraId="6FA6E33D" w14:textId="14E6E6D5" w:rsidR="00712371" w:rsidRDefault="00307496" w:rsidP="00307496">
      <w:pPr>
        <w:jc w:val="both"/>
        <w:rPr>
          <w:color w:val="000000" w:themeColor="text1"/>
        </w:rPr>
      </w:pPr>
      <w:r w:rsidRPr="00307496">
        <w:rPr>
          <w:color w:val="000000" w:themeColor="text1"/>
        </w:rPr>
        <w:t>Art. 16. Esta Resolução entra em vigor na data de sua publicação.</w:t>
      </w:r>
    </w:p>
    <w:p w14:paraId="5E5C0E7F" w14:textId="77777777" w:rsidR="00307496" w:rsidRPr="00BE615F" w:rsidRDefault="00307496" w:rsidP="00BB293A">
      <w:pPr>
        <w:jc w:val="both"/>
        <w:rPr>
          <w:color w:val="000000" w:themeColor="text1"/>
        </w:rPr>
      </w:pPr>
    </w:p>
    <w:p w14:paraId="70687F09" w14:textId="3A977931" w:rsidR="00BB293A" w:rsidRPr="00BE615F" w:rsidRDefault="00BB293A" w:rsidP="00BB293A">
      <w:pPr>
        <w:pStyle w:val="western"/>
        <w:spacing w:before="0" w:after="0"/>
        <w:jc w:val="both"/>
        <w:rPr>
          <w:color w:val="000000" w:themeColor="text1"/>
          <w:lang w:eastAsia="pt-BR"/>
        </w:rPr>
      </w:pPr>
      <w:r w:rsidRPr="00BE615F">
        <w:rPr>
          <w:color w:val="000000" w:themeColor="text1"/>
          <w:lang w:eastAsia="pt-BR"/>
        </w:rPr>
        <w:t xml:space="preserve">Sala de Reuniões do Conselho Superior da Defensoria Pública do Estado, </w:t>
      </w:r>
      <w:r w:rsidR="001774D0">
        <w:rPr>
          <w:color w:val="000000" w:themeColor="text1"/>
          <w:lang w:eastAsia="pt-BR"/>
        </w:rPr>
        <w:t>aos três</w:t>
      </w:r>
      <w:r w:rsidRPr="00BE615F">
        <w:rPr>
          <w:color w:val="000000" w:themeColor="text1"/>
          <w:lang w:eastAsia="pt-BR"/>
        </w:rPr>
        <w:t xml:space="preserve"> dias do mês de </w:t>
      </w:r>
      <w:r w:rsidR="001774D0">
        <w:rPr>
          <w:color w:val="000000" w:themeColor="text1"/>
          <w:lang w:eastAsia="pt-BR"/>
        </w:rPr>
        <w:t>agosto</w:t>
      </w:r>
      <w:r w:rsidR="003F0A81">
        <w:rPr>
          <w:color w:val="000000" w:themeColor="text1"/>
          <w:lang w:eastAsia="pt-BR"/>
        </w:rPr>
        <w:t xml:space="preserve"> </w:t>
      </w:r>
      <w:r w:rsidRPr="00BE615F">
        <w:rPr>
          <w:color w:val="000000" w:themeColor="text1"/>
          <w:lang w:eastAsia="pt-BR"/>
        </w:rPr>
        <w:t xml:space="preserve">do ano de dois mil e </w:t>
      </w:r>
      <w:r w:rsidR="00D733D3" w:rsidRPr="00BE615F">
        <w:rPr>
          <w:color w:val="000000" w:themeColor="text1"/>
          <w:lang w:eastAsia="pt-BR"/>
        </w:rPr>
        <w:t>vinte</w:t>
      </w:r>
      <w:r w:rsidRPr="00BE615F">
        <w:rPr>
          <w:color w:val="000000" w:themeColor="text1"/>
          <w:lang w:eastAsia="pt-BR"/>
        </w:rPr>
        <w:t>.</w:t>
      </w:r>
    </w:p>
    <w:p w14:paraId="73DE816A" w14:textId="77777777" w:rsidR="00BB293A" w:rsidRPr="004D2ACD" w:rsidRDefault="00BB293A" w:rsidP="00BB293A">
      <w:pPr>
        <w:pStyle w:val="western"/>
        <w:spacing w:before="0" w:after="0"/>
        <w:jc w:val="both"/>
        <w:rPr>
          <w:color w:val="000000" w:themeColor="text1"/>
          <w:sz w:val="20"/>
          <w:szCs w:val="20"/>
          <w:lang w:eastAsia="pt-BR"/>
        </w:rPr>
      </w:pPr>
    </w:p>
    <w:p w14:paraId="3A17B72B" w14:textId="77777777" w:rsidR="00BB293A" w:rsidRPr="004D2ACD" w:rsidRDefault="00BB293A" w:rsidP="00BB293A">
      <w:pPr>
        <w:pStyle w:val="western"/>
        <w:spacing w:before="0" w:after="0"/>
        <w:jc w:val="both"/>
        <w:rPr>
          <w:color w:val="000000" w:themeColor="text1"/>
          <w:sz w:val="20"/>
          <w:szCs w:val="20"/>
          <w:lang w:eastAsia="pt-BR"/>
        </w:rPr>
      </w:pPr>
    </w:p>
    <w:p w14:paraId="44ECDA77" w14:textId="5B0E1544" w:rsidR="00222F76" w:rsidRPr="00997D7F" w:rsidRDefault="00222F76" w:rsidP="00222F76">
      <w:pPr>
        <w:jc w:val="both"/>
        <w:rPr>
          <w:color w:val="000000"/>
        </w:rPr>
      </w:pPr>
      <w:r>
        <w:rPr>
          <w:color w:val="000000"/>
        </w:rPr>
        <w:t>JOÃO PAULO CARNEIRO GONÇALVES L</w:t>
      </w:r>
      <w:r w:rsidR="00AB06B1">
        <w:rPr>
          <w:color w:val="000000"/>
        </w:rPr>
        <w:t>É</w:t>
      </w:r>
      <w:r>
        <w:rPr>
          <w:color w:val="000000"/>
        </w:rPr>
        <w:t>DO</w:t>
      </w:r>
    </w:p>
    <w:p w14:paraId="4D85D0F6" w14:textId="77777777" w:rsidR="00222F76" w:rsidRPr="00997D7F" w:rsidRDefault="00222F76" w:rsidP="00222F76">
      <w:pPr>
        <w:jc w:val="both"/>
        <w:rPr>
          <w:color w:val="000000"/>
        </w:rPr>
      </w:pPr>
      <w:r w:rsidRPr="00997D7F">
        <w:rPr>
          <w:color w:val="000000"/>
        </w:rPr>
        <w:t>Presidente do Conselho Superior</w:t>
      </w:r>
    </w:p>
    <w:p w14:paraId="21AE3D05" w14:textId="77777777" w:rsidR="00222F76" w:rsidRPr="00997D7F" w:rsidRDefault="00222F76" w:rsidP="00222F76">
      <w:pPr>
        <w:jc w:val="both"/>
        <w:rPr>
          <w:color w:val="000000"/>
        </w:rPr>
      </w:pPr>
      <w:r>
        <w:rPr>
          <w:color w:val="000000"/>
        </w:rPr>
        <w:t>Defensor Público-</w:t>
      </w:r>
      <w:r w:rsidRPr="00997D7F">
        <w:rPr>
          <w:color w:val="000000"/>
        </w:rPr>
        <w:t>Geral</w:t>
      </w:r>
    </w:p>
    <w:p w14:paraId="34679F84" w14:textId="77777777" w:rsidR="00222F76" w:rsidRDefault="00222F76" w:rsidP="00222F76">
      <w:pPr>
        <w:jc w:val="both"/>
        <w:rPr>
          <w:color w:val="000000"/>
        </w:rPr>
      </w:pPr>
      <w:r w:rsidRPr="00997D7F">
        <w:rPr>
          <w:color w:val="000000"/>
        </w:rPr>
        <w:t>Membro Nato</w:t>
      </w:r>
    </w:p>
    <w:p w14:paraId="065F555C" w14:textId="77777777" w:rsidR="00222F76" w:rsidRPr="004D2ACD" w:rsidRDefault="00222F76" w:rsidP="00222F76">
      <w:pPr>
        <w:jc w:val="both"/>
        <w:rPr>
          <w:color w:val="000000"/>
          <w:sz w:val="20"/>
          <w:szCs w:val="20"/>
        </w:rPr>
      </w:pPr>
    </w:p>
    <w:p w14:paraId="125A6C10" w14:textId="77777777" w:rsidR="00222F76" w:rsidRPr="004D2ACD" w:rsidRDefault="00222F76" w:rsidP="00222F76">
      <w:pPr>
        <w:jc w:val="both"/>
        <w:rPr>
          <w:color w:val="000000"/>
          <w:sz w:val="20"/>
          <w:szCs w:val="20"/>
        </w:rPr>
      </w:pPr>
    </w:p>
    <w:p w14:paraId="31F059C9" w14:textId="77777777" w:rsidR="00222F76" w:rsidRDefault="00222F76" w:rsidP="00222F76">
      <w:pPr>
        <w:jc w:val="both"/>
        <w:rPr>
          <w:color w:val="000000"/>
        </w:rPr>
      </w:pPr>
      <w:r>
        <w:rPr>
          <w:color w:val="000000"/>
        </w:rPr>
        <w:t>MÔNICA PALHETA FURTADO BELÉM DIAS</w:t>
      </w:r>
    </w:p>
    <w:p w14:paraId="6CB141CB" w14:textId="77777777" w:rsidR="00222F76" w:rsidRDefault="00222F76" w:rsidP="00222F76">
      <w:pPr>
        <w:jc w:val="both"/>
        <w:rPr>
          <w:color w:val="000000"/>
        </w:rPr>
      </w:pPr>
      <w:proofErr w:type="spellStart"/>
      <w:r>
        <w:rPr>
          <w:color w:val="000000"/>
        </w:rPr>
        <w:t>Subdefensora</w:t>
      </w:r>
      <w:proofErr w:type="spellEnd"/>
      <w:r>
        <w:rPr>
          <w:color w:val="000000"/>
        </w:rPr>
        <w:t xml:space="preserve"> Pública-Geral</w:t>
      </w:r>
    </w:p>
    <w:p w14:paraId="6735F76A" w14:textId="77777777" w:rsidR="00222F76" w:rsidRPr="00997D7F" w:rsidRDefault="00222F76" w:rsidP="00222F76">
      <w:pPr>
        <w:jc w:val="both"/>
        <w:rPr>
          <w:color w:val="000000"/>
        </w:rPr>
      </w:pPr>
      <w:r>
        <w:rPr>
          <w:color w:val="000000"/>
        </w:rPr>
        <w:t>Membro Nato</w:t>
      </w:r>
    </w:p>
    <w:p w14:paraId="70BCF825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1C8886B9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31424A15" w14:textId="77777777" w:rsidR="00222F76" w:rsidRDefault="00222F76" w:rsidP="00222F76">
      <w:pPr>
        <w:jc w:val="both"/>
      </w:pPr>
      <w:r>
        <w:t>CARLOS DOS SANTOS SOUSA</w:t>
      </w:r>
    </w:p>
    <w:p w14:paraId="5720E80F" w14:textId="77777777" w:rsidR="00222F76" w:rsidRDefault="00222F76" w:rsidP="00222F76">
      <w:pPr>
        <w:pStyle w:val="western"/>
        <w:spacing w:before="0" w:after="0"/>
        <w:jc w:val="both"/>
      </w:pPr>
      <w:r>
        <w:t>Membro Titular</w:t>
      </w:r>
    </w:p>
    <w:p w14:paraId="3CA5349C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28E01080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521AF4C9" w14:textId="77777777" w:rsidR="00222F76" w:rsidRDefault="00222F76" w:rsidP="00222F76">
      <w:pPr>
        <w:pStyle w:val="western"/>
        <w:spacing w:before="0" w:after="0"/>
        <w:jc w:val="both"/>
      </w:pPr>
      <w:r>
        <w:t>ANTÔNIO CARLOS DE ANDRADE MONTEIRO</w:t>
      </w:r>
    </w:p>
    <w:p w14:paraId="6F2DB223" w14:textId="77777777" w:rsidR="00222F76" w:rsidRDefault="00222F76" w:rsidP="00222F76">
      <w:pPr>
        <w:pStyle w:val="western"/>
        <w:spacing w:before="0" w:after="0"/>
        <w:jc w:val="both"/>
      </w:pPr>
      <w:r>
        <w:t>Membro Titular</w:t>
      </w:r>
    </w:p>
    <w:p w14:paraId="36E5D172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29A0DF2D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669FE539" w14:textId="77777777" w:rsidR="00222F76" w:rsidRDefault="00222F76" w:rsidP="00222F76">
      <w:pPr>
        <w:pStyle w:val="western"/>
        <w:spacing w:before="0" w:after="0"/>
        <w:jc w:val="both"/>
      </w:pPr>
      <w:r>
        <w:t>BRUNO BRAGA CAVALCANTE</w:t>
      </w:r>
    </w:p>
    <w:p w14:paraId="1F29A309" w14:textId="77777777" w:rsidR="00222F76" w:rsidRDefault="00222F76" w:rsidP="00222F76">
      <w:pPr>
        <w:pStyle w:val="western"/>
        <w:spacing w:before="0" w:after="0"/>
        <w:jc w:val="both"/>
      </w:pPr>
      <w:r>
        <w:t>Membro Titular</w:t>
      </w:r>
    </w:p>
    <w:p w14:paraId="1B9E963E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2DF69AA5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12DEEBD6" w14:textId="77777777" w:rsidR="00222F76" w:rsidRDefault="00222F76" w:rsidP="00222F76">
      <w:pPr>
        <w:jc w:val="both"/>
      </w:pPr>
      <w:r>
        <w:t>ALEXANDRE MARTINS BASTOS</w:t>
      </w:r>
    </w:p>
    <w:p w14:paraId="0D0A286B" w14:textId="77777777" w:rsidR="00222F76" w:rsidRDefault="00222F76" w:rsidP="00222F76">
      <w:pPr>
        <w:jc w:val="both"/>
      </w:pPr>
      <w:r>
        <w:t>Membro Titular</w:t>
      </w:r>
    </w:p>
    <w:p w14:paraId="45C9CA88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696BA09D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0C6041B2" w14:textId="77777777" w:rsidR="00222F76" w:rsidRDefault="00222F76" w:rsidP="00222F76">
      <w:pPr>
        <w:jc w:val="both"/>
      </w:pPr>
      <w:r>
        <w:t>DOMINGOS LOPES PEREIRA</w:t>
      </w:r>
    </w:p>
    <w:p w14:paraId="63C51052" w14:textId="77777777" w:rsidR="00222F76" w:rsidRDefault="00222F76" w:rsidP="00222F76">
      <w:pPr>
        <w:jc w:val="both"/>
      </w:pPr>
      <w:r>
        <w:t>Membro Titular</w:t>
      </w:r>
    </w:p>
    <w:p w14:paraId="60FDA5BD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7DCC236A" w14:textId="77777777" w:rsidR="004D2ACD" w:rsidRPr="004D2ACD" w:rsidRDefault="004D2ACD" w:rsidP="004D2ACD">
      <w:pPr>
        <w:jc w:val="both"/>
        <w:rPr>
          <w:color w:val="000000"/>
          <w:sz w:val="20"/>
          <w:szCs w:val="20"/>
        </w:rPr>
      </w:pPr>
    </w:p>
    <w:p w14:paraId="4FC68136" w14:textId="77777777" w:rsidR="00222F76" w:rsidRDefault="00222F76" w:rsidP="00222F76">
      <w:pPr>
        <w:jc w:val="both"/>
      </w:pPr>
      <w:r>
        <w:t>RENAN FRANÇA CHERMONT RODRIGUES</w:t>
      </w:r>
    </w:p>
    <w:p w14:paraId="40910B7E" w14:textId="1B779EF5" w:rsidR="004C780D" w:rsidRPr="004D2ACD" w:rsidRDefault="00222F76" w:rsidP="003F0A81">
      <w:pPr>
        <w:jc w:val="both"/>
      </w:pPr>
      <w:r>
        <w:t>Membro Titular</w:t>
      </w:r>
    </w:p>
    <w:sectPr w:rsidR="004C780D" w:rsidRPr="004D2ACD" w:rsidSect="004D2ACD">
      <w:headerReference w:type="default" r:id="rId7"/>
      <w:pgSz w:w="11906" w:h="16838"/>
      <w:pgMar w:top="851" w:right="1134" w:bottom="709" w:left="1134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A649" w14:textId="77777777" w:rsidR="00EA34A5" w:rsidRDefault="00EA34A5">
      <w:r>
        <w:separator/>
      </w:r>
    </w:p>
  </w:endnote>
  <w:endnote w:type="continuationSeparator" w:id="0">
    <w:p w14:paraId="092D0B99" w14:textId="77777777" w:rsidR="00EA34A5" w:rsidRDefault="00EA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BDD6A" w14:textId="77777777" w:rsidR="00EA34A5" w:rsidRDefault="00EA34A5">
      <w:r>
        <w:separator/>
      </w:r>
    </w:p>
  </w:footnote>
  <w:footnote w:type="continuationSeparator" w:id="0">
    <w:p w14:paraId="1B8E8202" w14:textId="77777777" w:rsidR="00EA34A5" w:rsidRDefault="00EA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6C92" w14:textId="77777777"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540E026D" wp14:editId="6441A8DC">
          <wp:extent cx="523875" cy="652706"/>
          <wp:effectExtent l="0" t="0" r="0" b="0"/>
          <wp:docPr id="1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637" cy="668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2FDC6" w14:textId="77777777" w:rsidR="009B0F93" w:rsidRPr="006D327D" w:rsidRDefault="00DC17D3">
    <w:pPr>
      <w:pStyle w:val="Cabealho"/>
      <w:jc w:val="center"/>
      <w:rPr>
        <w:b/>
        <w:sz w:val="22"/>
        <w:szCs w:val="22"/>
      </w:rPr>
    </w:pPr>
    <w:r w:rsidRPr="006D327D">
      <w:rPr>
        <w:b/>
        <w:sz w:val="22"/>
        <w:szCs w:val="22"/>
      </w:rPr>
      <w:t>ESTADO DO PARÁ</w:t>
    </w:r>
  </w:p>
  <w:p w14:paraId="36CE5B83" w14:textId="77777777" w:rsidR="009B0F93" w:rsidRPr="006D327D" w:rsidRDefault="00DC17D3">
    <w:pPr>
      <w:pStyle w:val="Cabealho"/>
      <w:jc w:val="center"/>
      <w:rPr>
        <w:b/>
        <w:sz w:val="22"/>
        <w:szCs w:val="22"/>
      </w:rPr>
    </w:pPr>
    <w:r w:rsidRPr="006D327D">
      <w:rPr>
        <w:b/>
        <w:sz w:val="22"/>
        <w:szCs w:val="22"/>
      </w:rPr>
      <w:t>DEFENSORIA PÚBLICA</w:t>
    </w:r>
  </w:p>
  <w:p w14:paraId="25998E7A" w14:textId="77777777" w:rsidR="009B0F93" w:rsidRPr="006D327D" w:rsidRDefault="00DC17D3">
    <w:pPr>
      <w:pStyle w:val="Cabealho"/>
      <w:jc w:val="center"/>
      <w:rPr>
        <w:b/>
        <w:sz w:val="22"/>
        <w:szCs w:val="22"/>
      </w:rPr>
    </w:pPr>
    <w:r w:rsidRPr="006D327D">
      <w:rPr>
        <w:b/>
        <w:sz w:val="22"/>
        <w:szCs w:val="22"/>
      </w:rPr>
      <w:t>CONSELHO SUPERIOR</w:t>
    </w:r>
  </w:p>
  <w:p w14:paraId="0EFBA8A7" w14:textId="77777777" w:rsidR="00F9339B" w:rsidRPr="006D327D" w:rsidRDefault="00F9339B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93"/>
    <w:rsid w:val="000648DB"/>
    <w:rsid w:val="000660B7"/>
    <w:rsid w:val="00084F64"/>
    <w:rsid w:val="00105513"/>
    <w:rsid w:val="00111C89"/>
    <w:rsid w:val="00121221"/>
    <w:rsid w:val="001472A7"/>
    <w:rsid w:val="00153D2B"/>
    <w:rsid w:val="001706C4"/>
    <w:rsid w:val="00176355"/>
    <w:rsid w:val="001774D0"/>
    <w:rsid w:val="00210849"/>
    <w:rsid w:val="00222F76"/>
    <w:rsid w:val="002244B7"/>
    <w:rsid w:val="002347CF"/>
    <w:rsid w:val="0023663D"/>
    <w:rsid w:val="00245DE6"/>
    <w:rsid w:val="0027103D"/>
    <w:rsid w:val="002C7B5C"/>
    <w:rsid w:val="002E43CB"/>
    <w:rsid w:val="002E47E7"/>
    <w:rsid w:val="00307496"/>
    <w:rsid w:val="0037047B"/>
    <w:rsid w:val="003714F8"/>
    <w:rsid w:val="003F0A81"/>
    <w:rsid w:val="00402662"/>
    <w:rsid w:val="00421EAB"/>
    <w:rsid w:val="00453C81"/>
    <w:rsid w:val="00454A11"/>
    <w:rsid w:val="00490E0B"/>
    <w:rsid w:val="004C7086"/>
    <w:rsid w:val="004C780D"/>
    <w:rsid w:val="004D2ACD"/>
    <w:rsid w:val="005165EF"/>
    <w:rsid w:val="00523BDB"/>
    <w:rsid w:val="00541365"/>
    <w:rsid w:val="005C118B"/>
    <w:rsid w:val="005D5261"/>
    <w:rsid w:val="005D60F3"/>
    <w:rsid w:val="00663667"/>
    <w:rsid w:val="006D327D"/>
    <w:rsid w:val="006F5FB1"/>
    <w:rsid w:val="00712371"/>
    <w:rsid w:val="00764A16"/>
    <w:rsid w:val="007B1473"/>
    <w:rsid w:val="00824705"/>
    <w:rsid w:val="00841B75"/>
    <w:rsid w:val="00846250"/>
    <w:rsid w:val="00875021"/>
    <w:rsid w:val="008A0D3D"/>
    <w:rsid w:val="009075BE"/>
    <w:rsid w:val="009730D4"/>
    <w:rsid w:val="00983B5E"/>
    <w:rsid w:val="0099110F"/>
    <w:rsid w:val="009A12BB"/>
    <w:rsid w:val="009A2B51"/>
    <w:rsid w:val="009B0F93"/>
    <w:rsid w:val="00A820AF"/>
    <w:rsid w:val="00A9615B"/>
    <w:rsid w:val="00AB06B1"/>
    <w:rsid w:val="00AC6724"/>
    <w:rsid w:val="00AD26ED"/>
    <w:rsid w:val="00AD5AA8"/>
    <w:rsid w:val="00B0040A"/>
    <w:rsid w:val="00B26BD9"/>
    <w:rsid w:val="00B6416C"/>
    <w:rsid w:val="00BB097F"/>
    <w:rsid w:val="00BB293A"/>
    <w:rsid w:val="00BC592D"/>
    <w:rsid w:val="00BE615F"/>
    <w:rsid w:val="00C17E2F"/>
    <w:rsid w:val="00C66093"/>
    <w:rsid w:val="00CD3C93"/>
    <w:rsid w:val="00CE4961"/>
    <w:rsid w:val="00D0007A"/>
    <w:rsid w:val="00D733D3"/>
    <w:rsid w:val="00D82AD9"/>
    <w:rsid w:val="00DB2C5C"/>
    <w:rsid w:val="00DC17D3"/>
    <w:rsid w:val="00DC4D8B"/>
    <w:rsid w:val="00EA34A5"/>
    <w:rsid w:val="00ED6F65"/>
    <w:rsid w:val="00EE5E33"/>
    <w:rsid w:val="00F05416"/>
    <w:rsid w:val="00F20EAA"/>
    <w:rsid w:val="00F4188A"/>
    <w:rsid w:val="00F44358"/>
    <w:rsid w:val="00F51635"/>
    <w:rsid w:val="00F9339B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55E2A"/>
  <w15:docId w15:val="{1EA806F5-93E4-41D3-BE27-06D57538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qFormat/>
    <w:rsid w:val="00523BDB"/>
    <w:pPr>
      <w:spacing w:before="280" w:after="280"/>
    </w:pPr>
    <w:rPr>
      <w:noProof/>
    </w:rPr>
  </w:style>
  <w:style w:type="character" w:customStyle="1" w:styleId="CabealhoChar">
    <w:name w:val="Cabeçalho Char"/>
    <w:basedOn w:val="Fontepargpadro"/>
    <w:link w:val="Cabealho"/>
    <w:rsid w:val="009075BE"/>
    <w:rPr>
      <w:rFonts w:ascii="Times New Roman" w:eastAsia="Times New Roman" w:hAnsi="Times New Roman" w:cs="Times New Roman"/>
      <w:sz w:val="24"/>
      <w:lang w:bidi="ar-SA"/>
    </w:rPr>
  </w:style>
  <w:style w:type="character" w:styleId="Hyperlink">
    <w:name w:val="Hyperlink"/>
    <w:basedOn w:val="Fontepargpadro"/>
    <w:uiPriority w:val="99"/>
    <w:unhideWhenUsed/>
    <w:rsid w:val="00BE615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615F"/>
    <w:rPr>
      <w:color w:val="605E5C"/>
      <w:shd w:val="clear" w:color="auto" w:fill="E1DFDD"/>
    </w:rPr>
  </w:style>
  <w:style w:type="paragraph" w:customStyle="1" w:styleId="Default">
    <w:name w:val="Default"/>
    <w:rsid w:val="003F0A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50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5021"/>
    <w:rPr>
      <w:rFonts w:ascii="Times New Roman" w:eastAsia="Times New Roman" w:hAnsi="Times New Roman" w:cs="Times New Roman"/>
      <w:szCs w:val="20"/>
      <w:lang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875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38E7-3306-40FC-BC85-20300D5E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1518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defensoria</dc:creator>
  <cp:lastModifiedBy>Pedro Queiroz</cp:lastModifiedBy>
  <cp:revision>8</cp:revision>
  <cp:lastPrinted>2019-11-13T13:55:00Z</cp:lastPrinted>
  <dcterms:created xsi:type="dcterms:W3CDTF">2020-08-21T12:50:00Z</dcterms:created>
  <dcterms:modified xsi:type="dcterms:W3CDTF">2020-08-21T15:22:00Z</dcterms:modified>
  <dc:language>pt-BR</dc:language>
</cp:coreProperties>
</file>